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74" w:rsidRDefault="00430274">
      <w:pPr>
        <w:ind w:rightChars="-230" w:right="-483"/>
        <w:jc w:val="left"/>
        <w:rPr>
          <w:rFonts w:ascii="黑体" w:eastAsia="黑体" w:hAnsi="黑体" w:cs="黑体"/>
          <w:sz w:val="32"/>
          <w:szCs w:val="32"/>
        </w:rPr>
      </w:pPr>
    </w:p>
    <w:p w:rsidR="00430274" w:rsidRDefault="00866F15">
      <w:pPr>
        <w:ind w:rightChars="-230" w:right="-483"/>
        <w:jc w:val="center"/>
        <w:rPr>
          <w:rFonts w:ascii="方正小标宋简体" w:eastAsia="方正小标宋简体" w:hAnsi="Calibri" w:cs="Times New Roman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sz w:val="36"/>
          <w:szCs w:val="36"/>
        </w:rPr>
        <w:t>履职报告人员基本情况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8"/>
        <w:gridCol w:w="254"/>
        <w:gridCol w:w="743"/>
        <w:gridCol w:w="601"/>
        <w:gridCol w:w="355"/>
        <w:gridCol w:w="676"/>
        <w:gridCol w:w="900"/>
        <w:gridCol w:w="900"/>
        <w:gridCol w:w="1440"/>
        <w:gridCol w:w="1844"/>
      </w:tblGrid>
      <w:tr w:rsidR="00430274">
        <w:trPr>
          <w:trHeight w:val="1075"/>
          <w:jc w:val="center"/>
        </w:trPr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74" w:rsidRDefault="00866F15">
            <w:pPr>
              <w:spacing w:line="360" w:lineRule="exact"/>
              <w:ind w:rightChars="-87" w:right="-183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报告人</w:t>
            </w:r>
          </w:p>
          <w:p w:rsidR="00430274" w:rsidRDefault="00866F15">
            <w:pPr>
              <w:spacing w:line="360" w:lineRule="exact"/>
              <w:ind w:rightChars="-87" w:right="-183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74" w:rsidRDefault="00866F15" w:rsidP="008514F6">
            <w:pPr>
              <w:spacing w:line="360" w:lineRule="exact"/>
              <w:ind w:rightChars="-54" w:right="-113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徐道文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74" w:rsidRDefault="00866F15" w:rsidP="00731E28">
            <w:pPr>
              <w:spacing w:line="360" w:lineRule="exact"/>
              <w:ind w:leftChars="-48" w:rightChars="-36" w:right="-76" w:hangingChars="36" w:hanging="101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74" w:rsidRDefault="00866F15" w:rsidP="008514F6">
            <w:pPr>
              <w:spacing w:line="360" w:lineRule="exact"/>
              <w:ind w:rightChars="-80" w:right="-168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74" w:rsidRDefault="00866F15" w:rsidP="00731E28">
            <w:pPr>
              <w:spacing w:line="400" w:lineRule="exact"/>
              <w:ind w:leftChars="-22" w:left="-1" w:rightChars="-64" w:right="-134" w:hangingChars="16" w:hanging="45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出生</w:t>
            </w:r>
          </w:p>
          <w:p w:rsidR="00430274" w:rsidRDefault="00866F15" w:rsidP="00731E28">
            <w:pPr>
              <w:spacing w:line="400" w:lineRule="exact"/>
              <w:ind w:leftChars="-22" w:left="-1" w:rightChars="-64" w:right="-134" w:hangingChars="16" w:hanging="45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年月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74" w:rsidRPr="008514F6" w:rsidRDefault="00866F15">
            <w:pPr>
              <w:spacing w:line="360" w:lineRule="exact"/>
              <w:ind w:rightChars="-46" w:right="-97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8514F6">
              <w:rPr>
                <w:rFonts w:asciiTheme="minorEastAsia" w:hAnsiTheme="minorEastAsia" w:cs="Times New Roman" w:hint="eastAsia"/>
                <w:sz w:val="28"/>
                <w:szCs w:val="28"/>
              </w:rPr>
              <w:t>1975</w:t>
            </w:r>
            <w:r w:rsidR="008514F6" w:rsidRPr="008514F6">
              <w:rPr>
                <w:rFonts w:asciiTheme="minorEastAsia" w:hAnsiTheme="minorEastAsia" w:cs="Times New Roman" w:hint="eastAsia"/>
                <w:sz w:val="28"/>
                <w:szCs w:val="28"/>
              </w:rPr>
              <w:t>．</w:t>
            </w:r>
            <w:r w:rsidRPr="008514F6">
              <w:rPr>
                <w:rFonts w:asciiTheme="minorEastAsia" w:hAnsiTheme="minorEastAsia" w:cs="Times New Roman" w:hint="eastAsia"/>
                <w:sz w:val="28"/>
                <w:szCs w:val="28"/>
              </w:rPr>
              <w:t>09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4" w:rsidRDefault="00866F15">
            <w:pPr>
              <w:ind w:rightChars="-45" w:right="-94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noProof/>
                <w:sz w:val="28"/>
                <w:szCs w:val="28"/>
              </w:rPr>
              <w:drawing>
                <wp:inline distT="0" distB="0" distL="114300" distR="114300">
                  <wp:extent cx="1033780" cy="1503680"/>
                  <wp:effectExtent l="0" t="0" r="13970" b="1270"/>
                  <wp:docPr id="1" name="图片 1" descr="微信图片_20230406161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微信图片_2023040616145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780" cy="1503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274">
        <w:trPr>
          <w:trHeight w:val="1087"/>
          <w:jc w:val="center"/>
        </w:trPr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74" w:rsidRDefault="00866F15">
            <w:pPr>
              <w:spacing w:line="360" w:lineRule="exact"/>
              <w:ind w:leftChars="-85" w:left="-2" w:rightChars="-87" w:right="-183" w:hangingChars="63" w:hanging="176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民族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74" w:rsidRDefault="00866F15">
            <w:pPr>
              <w:spacing w:line="360" w:lineRule="exact"/>
              <w:ind w:rightChars="-230" w:right="-483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汉族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74" w:rsidRDefault="00866F15">
            <w:pPr>
              <w:spacing w:line="360" w:lineRule="exact"/>
              <w:ind w:leftChars="-31" w:left="-1" w:rightChars="-38" w:right="-80" w:hangingChars="23" w:hanging="64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党派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74" w:rsidRDefault="001E5024" w:rsidP="001E5024">
            <w:pPr>
              <w:spacing w:line="360" w:lineRule="exact"/>
              <w:ind w:rightChars="-80" w:right="-168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中共党员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74" w:rsidRDefault="00866F15" w:rsidP="00731E28">
            <w:pPr>
              <w:spacing w:line="360" w:lineRule="exact"/>
              <w:ind w:leftChars="-22" w:left="-1" w:rightChars="-64" w:right="-134" w:hangingChars="16" w:hanging="45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文化</w:t>
            </w:r>
          </w:p>
          <w:p w:rsidR="00430274" w:rsidRDefault="00866F15" w:rsidP="00731E28">
            <w:pPr>
              <w:spacing w:line="360" w:lineRule="exact"/>
              <w:ind w:leftChars="-22" w:left="-1" w:rightChars="-64" w:right="-134" w:hangingChars="16" w:hanging="45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程度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74" w:rsidRDefault="00866F15" w:rsidP="008514F6">
            <w:pPr>
              <w:spacing w:line="360" w:lineRule="exact"/>
              <w:ind w:rightChars="-46" w:right="-97"/>
              <w:jc w:val="center"/>
              <w:rPr>
                <w:rFonts w:ascii="宋体" w:eastAsia="宋体" w:hAnsi="Calibri" w:cs="Times New Roman"/>
                <w:sz w:val="28"/>
                <w:szCs w:val="28"/>
              </w:rPr>
            </w:pPr>
            <w:r>
              <w:rPr>
                <w:rFonts w:ascii="宋体" w:eastAsia="宋体" w:hAnsi="Calibri" w:cs="Times New Roman" w:hint="eastAsia"/>
                <w:sz w:val="28"/>
                <w:szCs w:val="28"/>
              </w:rPr>
              <w:t>本科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74" w:rsidRDefault="00430274">
            <w:pPr>
              <w:widowControl/>
              <w:ind w:rightChars="-230" w:right="-483"/>
              <w:jc w:val="left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430274">
        <w:trPr>
          <w:trHeight w:val="762"/>
          <w:jc w:val="center"/>
        </w:trPr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74" w:rsidRDefault="00866F15">
            <w:pPr>
              <w:spacing w:line="360" w:lineRule="exact"/>
              <w:ind w:rightChars="-70" w:right="-147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现任职务</w:t>
            </w:r>
          </w:p>
        </w:tc>
        <w:tc>
          <w:tcPr>
            <w:tcW w:w="6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74" w:rsidRDefault="00866F15">
            <w:pPr>
              <w:ind w:rightChars="-230" w:right="-483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巢湖市农业农村局党组书记、局长</w:t>
            </w:r>
          </w:p>
        </w:tc>
      </w:tr>
      <w:tr w:rsidR="00430274">
        <w:trPr>
          <w:trHeight w:val="8153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74" w:rsidRDefault="00866F15">
            <w:pPr>
              <w:ind w:rightChars="-8" w:right="-17"/>
              <w:jc w:val="center"/>
              <w:rPr>
                <w:rFonts w:ascii="Calibri" w:eastAsia="宋体" w:hAnsi="Calibri" w:cs="Times New Roman"/>
                <w:sz w:val="32"/>
                <w:szCs w:val="32"/>
              </w:rPr>
            </w:pPr>
            <w:r>
              <w:rPr>
                <w:rFonts w:ascii="Calibri" w:eastAsia="宋体" w:hAnsi="Calibri" w:cs="Times New Roman" w:hint="eastAsia"/>
                <w:sz w:val="32"/>
                <w:szCs w:val="32"/>
              </w:rPr>
              <w:t>简</w:t>
            </w:r>
          </w:p>
          <w:p w:rsidR="00430274" w:rsidRDefault="00430274">
            <w:pPr>
              <w:ind w:rightChars="-8" w:right="-17"/>
              <w:jc w:val="center"/>
              <w:rPr>
                <w:rFonts w:ascii="Calibri" w:eastAsia="宋体" w:hAnsi="Calibri" w:cs="Times New Roman"/>
                <w:sz w:val="32"/>
                <w:szCs w:val="32"/>
              </w:rPr>
            </w:pPr>
          </w:p>
          <w:p w:rsidR="00430274" w:rsidRDefault="00866F15">
            <w:pPr>
              <w:ind w:rightChars="-8" w:right="-17"/>
              <w:jc w:val="center"/>
              <w:rPr>
                <w:rFonts w:ascii="Calibri" w:eastAsia="宋体" w:hAnsi="Calibri" w:cs="Times New Roman"/>
                <w:sz w:val="32"/>
                <w:szCs w:val="32"/>
              </w:rPr>
            </w:pPr>
            <w:r>
              <w:rPr>
                <w:rFonts w:ascii="Calibri" w:eastAsia="宋体" w:hAnsi="Calibri" w:cs="Times New Roman" w:hint="eastAsia"/>
                <w:sz w:val="32"/>
                <w:szCs w:val="32"/>
              </w:rPr>
              <w:t>历</w:t>
            </w:r>
          </w:p>
        </w:tc>
        <w:tc>
          <w:tcPr>
            <w:tcW w:w="77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4" w:rsidRDefault="00866F15">
            <w:pPr>
              <w:ind w:left="2240" w:rightChars="-8" w:right="-17" w:hangingChars="800" w:hanging="2240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2000.11--2003.06 </w:t>
            </w:r>
            <w:r w:rsidR="00731E28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居巢区城管监察大队机动中队中队长</w:t>
            </w:r>
          </w:p>
          <w:p w:rsidR="00430274" w:rsidRDefault="00866F15">
            <w:pPr>
              <w:ind w:left="2240" w:rightChars="-8" w:right="-17" w:hangingChars="800" w:hanging="2240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2003.06--2004.04 </w:t>
            </w:r>
            <w:r w:rsidR="00731E28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居巢区城管监察大队副大队长</w:t>
            </w:r>
          </w:p>
          <w:p w:rsidR="00430274" w:rsidRDefault="00866F15">
            <w:pPr>
              <w:ind w:left="2240" w:rightChars="-8" w:right="-17" w:hangingChars="800" w:hanging="2240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2004.04--2011.08 </w:t>
            </w:r>
            <w:r w:rsidR="00731E28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居巢区城管监察大队副大队长、区户外广告</w:t>
            </w:r>
            <w:bookmarkStart w:id="0" w:name="_GoBack"/>
            <w:bookmarkEnd w:id="0"/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办主任</w:t>
            </w:r>
          </w:p>
          <w:p w:rsidR="00430274" w:rsidRDefault="00866F15">
            <w:pPr>
              <w:ind w:left="2240" w:rightChars="-8" w:right="-17" w:hangingChars="800" w:hanging="2240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2011.08--2012.01 </w:t>
            </w:r>
            <w:r w:rsidR="00731E28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巢湖市城管局监察大队副大队长</w:t>
            </w:r>
          </w:p>
          <w:p w:rsidR="00430274" w:rsidRDefault="00866F15">
            <w:pPr>
              <w:ind w:left="2240" w:rightChars="-8" w:right="-17" w:hangingChars="800" w:hanging="2240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2012.01--2015.07 </w:t>
            </w:r>
            <w:r w:rsidR="00731E28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巢湖市农村环境整治办公室主任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(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副科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)</w:t>
            </w:r>
          </w:p>
          <w:p w:rsidR="00430274" w:rsidRDefault="00866F15" w:rsidP="00731E28">
            <w:pPr>
              <w:ind w:left="2380" w:rightChars="-8" w:right="-17" w:hangingChars="850" w:hanging="2380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2015.07--2016.12 </w:t>
            </w:r>
            <w:r w:rsidR="00731E28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巢湖市城市管理行政执法一大队教导员兼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任市农村环境整治办公室主任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(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副科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)</w:t>
            </w:r>
          </w:p>
          <w:p w:rsidR="00430274" w:rsidRDefault="00866F15" w:rsidP="00731E28">
            <w:pPr>
              <w:ind w:left="2380" w:rightChars="-8" w:right="-17" w:hangingChars="850" w:hanging="2380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2016.12--2017.02 </w:t>
            </w:r>
            <w:r w:rsidR="00731E28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巢湖市城市管理局副局长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,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兼任行政执法一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大队教导员</w:t>
            </w:r>
          </w:p>
          <w:p w:rsidR="00430274" w:rsidRDefault="00866F15">
            <w:pPr>
              <w:ind w:left="2240" w:rightChars="-8" w:right="-17" w:hangingChars="800" w:hanging="2240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2017.02--2017.08 </w:t>
            </w:r>
            <w:r w:rsidR="00731E28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巢湖市城市管理局党组成员、副局长</w:t>
            </w:r>
          </w:p>
          <w:p w:rsidR="00430274" w:rsidRDefault="00866F15">
            <w:pPr>
              <w:ind w:left="2240" w:rightChars="-8" w:right="-17" w:hangingChars="800" w:hanging="2240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2017.08--2019.04 </w:t>
            </w:r>
            <w:r w:rsidR="00731E28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巢湖市农业委员会党组副书记、副主任</w:t>
            </w:r>
          </w:p>
          <w:p w:rsidR="00430274" w:rsidRDefault="00866F15">
            <w:pPr>
              <w:ind w:left="2240" w:rightChars="-8" w:right="-17" w:hangingChars="800" w:hanging="2240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2019.04--2022.02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 巢湖市农业农村局党组副书记、副局长</w:t>
            </w:r>
          </w:p>
          <w:p w:rsidR="00430274" w:rsidRDefault="00866F15" w:rsidP="00731E28">
            <w:pPr>
              <w:ind w:left="2240" w:rightChars="-8" w:right="-17" w:hangingChars="800" w:hanging="2240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2022.02--</w:t>
            </w:r>
            <w:r>
              <w:rPr>
                <w:rFonts w:ascii="MS Mincho" w:eastAsia="MS Mincho" w:hAnsi="MS Mincho" w:cs="MS Mincho" w:hint="eastAsia"/>
                <w:sz w:val="28"/>
                <w:szCs w:val="28"/>
              </w:rPr>
              <w:t>    </w:t>
            </w:r>
            <w:r w:rsidR="00731E28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巢湖市农业农村局党组书记、局长</w:t>
            </w:r>
          </w:p>
        </w:tc>
      </w:tr>
    </w:tbl>
    <w:p w:rsidR="00430274" w:rsidRDefault="00430274"/>
    <w:sectPr w:rsidR="00430274" w:rsidSect="004302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F15" w:rsidRDefault="00866F15" w:rsidP="00731E28">
      <w:r>
        <w:separator/>
      </w:r>
    </w:p>
  </w:endnote>
  <w:endnote w:type="continuationSeparator" w:id="1">
    <w:p w:rsidR="00866F15" w:rsidRDefault="00866F15" w:rsidP="00731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F15" w:rsidRDefault="00866F15" w:rsidP="00731E28">
      <w:r>
        <w:separator/>
      </w:r>
    </w:p>
  </w:footnote>
  <w:footnote w:type="continuationSeparator" w:id="1">
    <w:p w:rsidR="00866F15" w:rsidRDefault="00866F15" w:rsidP="00731E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mY1MTYxYmViMzFmMWY4ZjM3NzRkNzFmZjQ3ZjY4ZjUifQ=="/>
  </w:docVars>
  <w:rsids>
    <w:rsidRoot w:val="65583290"/>
    <w:rsid w:val="001E5024"/>
    <w:rsid w:val="00430274"/>
    <w:rsid w:val="00731E28"/>
    <w:rsid w:val="008514F6"/>
    <w:rsid w:val="00866F15"/>
    <w:rsid w:val="0F1D38DB"/>
    <w:rsid w:val="3364747B"/>
    <w:rsid w:val="65583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27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31E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31E28"/>
    <w:rPr>
      <w:kern w:val="2"/>
      <w:sz w:val="18"/>
      <w:szCs w:val="18"/>
    </w:rPr>
  </w:style>
  <w:style w:type="paragraph" w:styleId="a4">
    <w:name w:val="footer"/>
    <w:basedOn w:val="a"/>
    <w:link w:val="Char0"/>
    <w:rsid w:val="00731E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31E2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438</Characters>
  <Application>Microsoft Office Word</Application>
  <DocSecurity>0</DocSecurity>
  <Lines>3</Lines>
  <Paragraphs>1</Paragraphs>
  <ScaleCrop>false</ScaleCrop>
  <Company>Microsoft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帝心皇尊</dc:creator>
  <cp:lastModifiedBy>黄银萍</cp:lastModifiedBy>
  <cp:revision>4</cp:revision>
  <dcterms:created xsi:type="dcterms:W3CDTF">2023-04-06T08:34:00Z</dcterms:created>
  <dcterms:modified xsi:type="dcterms:W3CDTF">2023-04-07T01:24:00Z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1918F8B35E5245E1ABA9DBCD77684C8B</vt:lpwstr>
  </property>
</Properties>
</file>